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3598" w:rsidRPr="00503598" w:rsidRDefault="0051632C" w:rsidP="00A7307E">
      <w:pPr>
        <w:keepNext/>
        <w:spacing w:after="0" w:line="260" w:lineRule="exact"/>
        <w:jc w:val="right"/>
        <w:outlineLvl w:val="0"/>
        <w:rPr>
          <w:rFonts w:ascii="Arial" w:hAnsi="Arial" w:cs="Arial"/>
          <w:sz w:val="20"/>
          <w:szCs w:val="20"/>
        </w:rPr>
      </w:pPr>
      <w:bookmarkStart w:id="0" w:name="_Hlk126591893"/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   </w:t>
      </w:r>
      <w:bookmarkStart w:id="1" w:name="_Hlk132290708"/>
      <w:bookmarkStart w:id="2" w:name="_Hlk132361553"/>
      <w:bookmarkEnd w:id="0"/>
    </w:p>
    <w:bookmarkEnd w:id="1"/>
    <w:bookmarkEnd w:id="2"/>
    <w:p w:rsidR="00AE1932" w:rsidRPr="0051632C" w:rsidRDefault="00116770" w:rsidP="00116770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887AB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     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3.1.</w:t>
      </w:r>
      <w:r w:rsidR="00A7307E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1</w:t>
      </w:r>
      <w:r w:rsidR="00AE1932"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  <w:t xml:space="preserve">PONUDBENI PREDRAČUN </w:t>
      </w:r>
    </w:p>
    <w:p w:rsidR="00AE1932" w:rsidRPr="0051632C" w:rsidRDefault="00AE1932" w:rsidP="00AE1932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bookmarkStart w:id="3" w:name="_Hlk138859609"/>
      <w:r w:rsidRPr="0051632C">
        <w:rPr>
          <w:rFonts w:ascii="Arial" w:eastAsia="Times New Roman" w:hAnsi="Arial" w:cs="Arial"/>
          <w:sz w:val="20"/>
          <w:szCs w:val="20"/>
          <w:lang w:eastAsia="sl-SI"/>
        </w:rPr>
        <w:t>v zvezi z j</w:t>
      </w:r>
      <w:bookmarkStart w:id="4" w:name="_Hlk138774369"/>
      <w:r w:rsidRPr="0051632C">
        <w:rPr>
          <w:rFonts w:ascii="Arial" w:eastAsia="Times New Roman" w:hAnsi="Arial" w:cs="Arial"/>
          <w:sz w:val="20"/>
          <w:szCs w:val="20"/>
          <w:lang w:eastAsia="sl-SI"/>
        </w:rPr>
        <w:t xml:space="preserve">avnim naročilom št. 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430-</w:t>
      </w:r>
      <w:r w:rsidR="00986D09" w:rsidRPr="00986D09">
        <w:rPr>
          <w:rFonts w:ascii="Arial" w:eastAsia="Times New Roman" w:hAnsi="Arial" w:cs="Arial"/>
          <w:sz w:val="20"/>
          <w:szCs w:val="20"/>
          <w:lang w:eastAsia="sl-SI"/>
        </w:rPr>
        <w:t>928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A7307E" w:rsidRPr="00986D09">
        <w:rPr>
          <w:rFonts w:ascii="Arial" w:eastAsia="Times New Roman" w:hAnsi="Arial" w:cs="Arial"/>
          <w:sz w:val="20"/>
          <w:szCs w:val="20"/>
          <w:lang w:eastAsia="sl-SI"/>
        </w:rPr>
        <w:t>3</w:t>
      </w:r>
      <w:bookmarkEnd w:id="4"/>
    </w:p>
    <w:bookmarkEnd w:id="3"/>
    <w:p w:rsidR="00AE1932" w:rsidRPr="0051632C" w:rsidRDefault="00AE1932" w:rsidP="00AE1932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116770" w:rsidRDefault="00AE1932" w:rsidP="00116770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51632C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:rsidR="00116770" w:rsidRDefault="00116770" w:rsidP="00116770">
      <w:pPr>
        <w:spacing w:after="0" w:line="240" w:lineRule="atLeast"/>
        <w:ind w:left="-709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116770" w:rsidRDefault="00116770" w:rsidP="00116770">
      <w:pPr>
        <w:spacing w:after="0" w:line="240" w:lineRule="atLeast"/>
        <w:ind w:left="-709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11677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Sklop </w:t>
      </w:r>
      <w:r w:rsidR="00A7307E">
        <w:rPr>
          <w:rFonts w:ascii="Arial" w:eastAsia="Times New Roman" w:hAnsi="Arial" w:cs="Arial"/>
          <w:b/>
          <w:sz w:val="20"/>
          <w:szCs w:val="20"/>
          <w:lang w:eastAsia="sl-SI"/>
        </w:rPr>
        <w:t>1</w:t>
      </w:r>
      <w:r w:rsidRPr="00116770">
        <w:rPr>
          <w:rFonts w:ascii="Arial" w:eastAsia="Times New Roman" w:hAnsi="Arial" w:cs="Arial"/>
          <w:b/>
          <w:sz w:val="20"/>
          <w:szCs w:val="20"/>
          <w:lang w:eastAsia="sl-SI"/>
        </w:rPr>
        <w:t>: Nadgradnja sistema za varnostno arhiviranje MNZ</w:t>
      </w:r>
    </w:p>
    <w:p w:rsidR="00AE1932" w:rsidRDefault="00AE1932" w:rsidP="00116770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1548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281"/>
        <w:gridCol w:w="2978"/>
        <w:gridCol w:w="2268"/>
        <w:gridCol w:w="2403"/>
        <w:gridCol w:w="639"/>
        <w:gridCol w:w="724"/>
        <w:gridCol w:w="874"/>
        <w:gridCol w:w="989"/>
        <w:gridCol w:w="1791"/>
        <w:gridCol w:w="1842"/>
      </w:tblGrid>
      <w:tr w:rsidR="0060126C" w:rsidRPr="0051632C" w:rsidTr="0060126C">
        <w:trPr>
          <w:trHeight w:val="284"/>
          <w:jc w:val="center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bookmarkStart w:id="5" w:name="_Hlk126594966"/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32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Naziv opreme</w:t>
            </w:r>
          </w:p>
        </w:tc>
        <w:tc>
          <w:tcPr>
            <w:tcW w:w="60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Naziv ponujene opreme</w:t>
            </w:r>
          </w:p>
        </w:tc>
        <w:tc>
          <w:tcPr>
            <w:tcW w:w="8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E.M.</w:t>
            </w:r>
          </w:p>
        </w:tc>
        <w:tc>
          <w:tcPr>
            <w:tcW w:w="9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79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Cena za E.M. brez DDV v EUR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Skupna vrednost brez DDV v EUR</w:t>
            </w:r>
          </w:p>
        </w:tc>
      </w:tr>
      <w:tr w:rsidR="0060126C" w:rsidRPr="0051632C" w:rsidTr="0060126C">
        <w:trPr>
          <w:trHeight w:val="340"/>
          <w:jc w:val="center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Proizvajalec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Znamka in model</w:t>
            </w:r>
            <w:r w:rsidRPr="0051632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13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sl-SI"/>
              </w:rPr>
              <w:t>Part number</w:t>
            </w:r>
          </w:p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8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9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</w:tr>
      <w:tr w:rsidR="00116770" w:rsidRPr="0051632C" w:rsidTr="0060126C">
        <w:trPr>
          <w:trHeight w:val="625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Strežnik z vključenimi opremo, storitvami in licencami skladno z zaporedno številko 1 tehnične specifikacije št. 6.</w:t>
            </w:r>
            <w:r w:rsidR="002E7F9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mplet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16770" w:rsidRPr="0051632C" w:rsidTr="0060126C">
        <w:trPr>
          <w:trHeight w:val="625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770" w:rsidRDefault="00116770" w:rsidP="00F61384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Tračna knjižnica z vključeno opremo in storitvami </w:t>
            </w:r>
            <w:r w:rsidRPr="0095039B">
              <w:rPr>
                <w:rFonts w:ascii="Arial" w:eastAsia="Times New Roman" w:hAnsi="Arial" w:cs="Arial"/>
                <w:sz w:val="20"/>
                <w:szCs w:val="20"/>
              </w:rPr>
              <w:t xml:space="preserve">skladno z zaporedno številko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95039B">
              <w:rPr>
                <w:rFonts w:ascii="Arial" w:eastAsia="Times New Roman" w:hAnsi="Arial" w:cs="Arial"/>
                <w:sz w:val="20"/>
                <w:szCs w:val="20"/>
              </w:rPr>
              <w:t xml:space="preserve"> tehnične specifikacije št. 6.</w:t>
            </w:r>
            <w:r w:rsidR="002E7F9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5039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770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16770" w:rsidRPr="0051632C" w:rsidTr="0060126C">
        <w:trPr>
          <w:trHeight w:val="625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770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770" w:rsidRDefault="00116770" w:rsidP="00F61384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Diskovni sistem </w:t>
            </w:r>
            <w:r w:rsidRPr="0095039B">
              <w:rPr>
                <w:rFonts w:ascii="Arial" w:eastAsia="Times New Roman" w:hAnsi="Arial" w:cs="Arial"/>
                <w:sz w:val="20"/>
                <w:szCs w:val="20"/>
              </w:rPr>
              <w:t xml:space="preserve">z vključeno opremo in storitvami skladno z zaporedno številko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95039B">
              <w:rPr>
                <w:rFonts w:ascii="Arial" w:eastAsia="Times New Roman" w:hAnsi="Arial" w:cs="Arial"/>
                <w:sz w:val="20"/>
                <w:szCs w:val="20"/>
              </w:rPr>
              <w:t xml:space="preserve"> tehnične specifikacije št. 6.</w:t>
            </w:r>
            <w:r w:rsidR="002E7F9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16770" w:rsidRPr="0095039B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770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16770" w:rsidRPr="0051632C" w:rsidTr="0060126C">
        <w:trPr>
          <w:trHeight w:val="625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770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770" w:rsidRDefault="00116770" w:rsidP="00F61384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Strežniška omara 42U</w:t>
            </w:r>
            <w:r>
              <w:t xml:space="preserve"> </w:t>
            </w:r>
            <w:r w:rsidRPr="0095039B">
              <w:rPr>
                <w:rFonts w:ascii="Arial" w:eastAsia="Times New Roman" w:hAnsi="Arial" w:cs="Arial"/>
                <w:sz w:val="20"/>
                <w:szCs w:val="20"/>
              </w:rPr>
              <w:t xml:space="preserve">skladno z zaporedno številko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Pr="0095039B">
              <w:rPr>
                <w:rFonts w:ascii="Arial" w:eastAsia="Times New Roman" w:hAnsi="Arial" w:cs="Arial"/>
                <w:sz w:val="20"/>
                <w:szCs w:val="20"/>
              </w:rPr>
              <w:t xml:space="preserve"> tehnične specifikacije št. 6.</w:t>
            </w:r>
            <w:r w:rsidR="002E7F96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bookmarkStart w:id="6" w:name="_GoBack"/>
            <w:bookmarkEnd w:id="6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16770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770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93EA5" w:rsidRPr="0051632C" w:rsidTr="00F217FD">
        <w:trPr>
          <w:trHeight w:val="625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3EA5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929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3EA5" w:rsidRPr="0051632C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126C">
              <w:rPr>
                <w:rFonts w:ascii="Arial" w:eastAsia="Times New Roman" w:hAnsi="Arial" w:cs="Arial"/>
                <w:sz w:val="20"/>
                <w:szCs w:val="20"/>
              </w:rPr>
              <w:t>Nadgradnja licenc D1INFLL IBM Spectrum Protect Suite  Entry Terabyte (1-100) Lic + SW S&amp;S 12Mo</w:t>
            </w: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93EA5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3EA5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EA5" w:rsidRPr="0051632C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EA5" w:rsidRPr="0051632C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16770" w:rsidRPr="0051632C" w:rsidTr="0011677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28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78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16770" w:rsidRPr="0051632C" w:rsidRDefault="00116770" w:rsidP="00F61384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16770" w:rsidRPr="0051632C" w:rsidTr="0011677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0"/>
        </w:trPr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28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78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16770" w:rsidRPr="0051632C" w:rsidRDefault="00116770" w:rsidP="00F61384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22 % DDV: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16770" w:rsidRPr="0051632C" w:rsidTr="0011677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2"/>
        </w:trPr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28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78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16770" w:rsidRPr="0051632C" w:rsidRDefault="00116770" w:rsidP="00F61384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16770" w:rsidRPr="0051632C" w:rsidRDefault="00116770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bookmarkEnd w:id="5"/>
    </w:tbl>
    <w:p w:rsidR="00AE1932" w:rsidRPr="0051632C" w:rsidRDefault="00AE1932" w:rsidP="00AE1932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887AB0" w:rsidRDefault="00887AB0" w:rsidP="00AE1932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AE1932" w:rsidRPr="0051632C" w:rsidRDefault="00AE1932" w:rsidP="00AE1932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sz w:val="20"/>
          <w:szCs w:val="20"/>
          <w:lang w:eastAsia="sl-SI"/>
        </w:rPr>
        <w:t>Izjavljamo, da zgoraj navedena skupna ponudbena vrednost/ponudbena cena pokriva vse stroške, ki jih bomo imeli v zvezi z realizacijo naročila, v primeru, da bomo izbrani na predmetnem javnem naročilu.</w:t>
      </w:r>
    </w:p>
    <w:p w:rsidR="00AE1932" w:rsidRPr="0051632C" w:rsidRDefault="00AE1932" w:rsidP="00AE1932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116770" w:rsidRPr="0051632C" w:rsidRDefault="00116770" w:rsidP="00116770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/>
          <w:i/>
          <w:sz w:val="20"/>
          <w:szCs w:val="20"/>
          <w:lang w:eastAsia="sl-SI"/>
        </w:rPr>
        <w:t>Opomba:</w:t>
      </w:r>
    </w:p>
    <w:p w:rsidR="00116770" w:rsidRPr="0051632C" w:rsidRDefault="00116770" w:rsidP="00116770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i/>
          <w:sz w:val="20"/>
          <w:szCs w:val="20"/>
          <w:lang w:eastAsia="sl-SI"/>
        </w:rPr>
        <w:t>Ponudnik v obrazec vpiše vse zahtevane elemente ponudbenega predračuna. V primeru, da v ponudbenem predračunu ne bodo izpolnjeni vsi zahtevani elementi, bo taka ponudba izključena.</w:t>
      </w:r>
    </w:p>
    <w:p w:rsidR="00116770" w:rsidRPr="00AE1932" w:rsidRDefault="00116770" w:rsidP="00116770">
      <w:pPr>
        <w:pStyle w:val="Odstavekseznama"/>
        <w:numPr>
          <w:ilvl w:val="0"/>
          <w:numId w:val="1"/>
        </w:num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>Izjavljamo, da ponujena n</w:t>
      </w:r>
      <w:r w:rsidRPr="00116770">
        <w:rPr>
          <w:rFonts w:ascii="Arial" w:eastAsia="Times New Roman" w:hAnsi="Arial" w:cs="Arial"/>
          <w:i/>
          <w:sz w:val="20"/>
          <w:szCs w:val="20"/>
          <w:lang w:eastAsia="sl-SI"/>
        </w:rPr>
        <w:t>adgradnja sistema za varnostno arhiviranje MNZ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, vključno z opremo, licencami in storitvami izpolnjuje najmanj minimalne zahtevane karakteristike navedene v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tehničn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i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specifikacij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i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predmeta javnega naročila – Priloga št. 6.</w:t>
      </w:r>
      <w:r w:rsidR="00A7307E">
        <w:rPr>
          <w:rFonts w:ascii="Arial" w:eastAsia="Times New Roman" w:hAnsi="Arial" w:cs="Arial"/>
          <w:i/>
          <w:sz w:val="20"/>
          <w:szCs w:val="20"/>
          <w:lang w:eastAsia="sl-SI"/>
        </w:rPr>
        <w:t>1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>, ki je del ponudbenega predračuna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.</w:t>
      </w:r>
    </w:p>
    <w:p w:rsidR="00AE1932" w:rsidRDefault="00AE1932" w:rsidP="00AE1932"/>
    <w:p w:rsidR="00EC081F" w:rsidRPr="00503598" w:rsidRDefault="00EC081F" w:rsidP="00EC081F">
      <w:pPr>
        <w:ind w:left="637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 in datum: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>Podpis:</w:t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  <w:t>Žig:</w:t>
      </w:r>
    </w:p>
    <w:p w:rsidR="00AE1932" w:rsidRDefault="00AE1932" w:rsidP="00AE1932"/>
    <w:p w:rsidR="00A85A75" w:rsidRDefault="00A85A75" w:rsidP="00AE1932"/>
    <w:p w:rsidR="00A85A75" w:rsidRDefault="00A85A75" w:rsidP="00AE1932"/>
    <w:p w:rsidR="00A85A75" w:rsidRDefault="00A85A75" w:rsidP="00AE1932"/>
    <w:p w:rsidR="00A85A75" w:rsidRDefault="00A85A75" w:rsidP="00AE1932"/>
    <w:p w:rsidR="00A85A75" w:rsidRDefault="00A85A75" w:rsidP="00AE1932"/>
    <w:p w:rsidR="00A85A75" w:rsidRDefault="00A85A75" w:rsidP="00AE1932"/>
    <w:p w:rsidR="00A85A75" w:rsidRDefault="00A85A75" w:rsidP="00AE1932"/>
    <w:p w:rsidR="00A85A75" w:rsidRDefault="00A85A75" w:rsidP="00AE1932"/>
    <w:p w:rsidR="00A85A75" w:rsidRDefault="00A85A75" w:rsidP="00AE1932"/>
    <w:p w:rsidR="00A85A75" w:rsidRDefault="00A85A75" w:rsidP="00AE1932"/>
    <w:p w:rsidR="00A85A75" w:rsidRDefault="00A85A75" w:rsidP="00AE1932"/>
    <w:p w:rsidR="00A85A75" w:rsidRPr="0051632C" w:rsidRDefault="00A85A75" w:rsidP="00A85A75">
      <w:pPr>
        <w:keepNext/>
        <w:spacing w:before="240"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 xml:space="preserve"> Priloga št. 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.1.</w:t>
      </w:r>
      <w:r w:rsidR="00A7307E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2</w:t>
      </w:r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</w:p>
    <w:p w:rsidR="00A85A75" w:rsidRPr="0051632C" w:rsidRDefault="00A85A75" w:rsidP="00A85A75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PONUDBENI PREDRAČUN </w:t>
      </w:r>
    </w:p>
    <w:p w:rsidR="00986D09" w:rsidRPr="0051632C" w:rsidRDefault="00986D09" w:rsidP="00986D09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št. 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430-928/2023</w:t>
      </w:r>
    </w:p>
    <w:p w:rsidR="00A85A75" w:rsidRPr="0051632C" w:rsidRDefault="00A85A75" w:rsidP="00A85A75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A85A75" w:rsidRPr="0051632C" w:rsidRDefault="00A85A75" w:rsidP="00A85A75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51632C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:rsidR="00A85A75" w:rsidRPr="0051632C" w:rsidRDefault="00A85A75" w:rsidP="00A85A75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A85A75" w:rsidRDefault="00A85A75" w:rsidP="00A85A75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Sklop </w:t>
      </w:r>
      <w:r w:rsidR="00A7307E">
        <w:rPr>
          <w:rFonts w:ascii="Arial" w:eastAsia="Times New Roman" w:hAnsi="Arial" w:cs="Arial"/>
          <w:b/>
          <w:sz w:val="20"/>
          <w:szCs w:val="20"/>
          <w:lang w:eastAsia="sl-SI"/>
        </w:rPr>
        <w:t>2</w:t>
      </w:r>
      <w:r w:rsidRPr="0051632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: </w:t>
      </w:r>
      <w:r w:rsidR="00093EA5">
        <w:rPr>
          <w:rFonts w:ascii="Arial" w:eastAsia="Times New Roman" w:hAnsi="Arial" w:cs="Arial"/>
          <w:b/>
          <w:sz w:val="20"/>
          <w:szCs w:val="20"/>
          <w:lang w:eastAsia="sl-SI"/>
        </w:rPr>
        <w:t>Licence HCL</w:t>
      </w:r>
    </w:p>
    <w:p w:rsidR="00A85A75" w:rsidRPr="0051632C" w:rsidRDefault="00A85A75" w:rsidP="00A85A75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1548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1"/>
        <w:gridCol w:w="281"/>
        <w:gridCol w:w="8222"/>
        <w:gridCol w:w="1134"/>
        <w:gridCol w:w="992"/>
        <w:gridCol w:w="1985"/>
        <w:gridCol w:w="2174"/>
      </w:tblGrid>
      <w:tr w:rsidR="006441F0" w:rsidRPr="0051632C" w:rsidTr="00B37B83">
        <w:trPr>
          <w:trHeight w:val="1011"/>
          <w:jc w:val="center"/>
        </w:trPr>
        <w:tc>
          <w:tcPr>
            <w:tcW w:w="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6441F0" w:rsidRPr="0051632C" w:rsidRDefault="006441F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85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6441F0" w:rsidRPr="0051632C" w:rsidRDefault="006441F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Naziv opreme</w:t>
            </w:r>
          </w:p>
          <w:p w:rsidR="006441F0" w:rsidRPr="0051632C" w:rsidRDefault="006441F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6441F0" w:rsidRPr="0051632C" w:rsidRDefault="006441F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E.M.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6441F0" w:rsidRPr="0051632C" w:rsidRDefault="006441F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6441F0" w:rsidRPr="0051632C" w:rsidRDefault="006441F0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:rsidR="006441F0" w:rsidRPr="0051632C" w:rsidRDefault="006441F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Cena za E.M. brez DDV v EUR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6441F0" w:rsidRPr="0051632C" w:rsidRDefault="006441F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:rsidR="006441F0" w:rsidRPr="0051632C" w:rsidRDefault="006441F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Skupna vrednost brez DDV v EUR</w:t>
            </w:r>
          </w:p>
        </w:tc>
      </w:tr>
      <w:tr w:rsidR="00093EA5" w:rsidRPr="0051632C" w:rsidTr="00F31A67">
        <w:trPr>
          <w:trHeight w:val="625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3EA5" w:rsidRPr="0051632C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85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3EA5" w:rsidRPr="0051632C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A85A75">
              <w:rPr>
                <w:rFonts w:ascii="Arial" w:eastAsia="Times New Roman" w:hAnsi="Arial" w:cs="Arial"/>
                <w:sz w:val="20"/>
                <w:szCs w:val="20"/>
              </w:rPr>
              <w:t>icenc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Pr="00A85A75">
              <w:rPr>
                <w:rFonts w:ascii="Arial" w:eastAsia="Times New Roman" w:hAnsi="Arial" w:cs="Arial"/>
                <w:sz w:val="20"/>
                <w:szCs w:val="20"/>
              </w:rPr>
              <w:t xml:space="preserve"> HCL Notes Domino Complete Collaboration V12.0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93EA5" w:rsidRPr="0051632C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3EA5" w:rsidRPr="0051632C" w:rsidRDefault="00986D09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EA5" w:rsidRPr="0051632C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EA5" w:rsidRPr="0051632C" w:rsidRDefault="00093EA5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A85A75" w:rsidRPr="0051632C" w:rsidTr="007E778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9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5A75" w:rsidRPr="0051632C" w:rsidRDefault="00A85A75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85A75" w:rsidRPr="0051632C" w:rsidRDefault="00A85A75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A85A75" w:rsidRPr="0051632C" w:rsidRDefault="00A85A75" w:rsidP="00F61384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85A75" w:rsidRPr="0051632C" w:rsidRDefault="00A85A75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A85A75" w:rsidRPr="0051632C" w:rsidTr="007E778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0"/>
        </w:trPr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5A75" w:rsidRPr="0051632C" w:rsidRDefault="00A85A75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85A75" w:rsidRPr="0051632C" w:rsidRDefault="00A85A75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A85A75" w:rsidRPr="0051632C" w:rsidRDefault="00A85A75" w:rsidP="00F61384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22 % DDV: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85A75" w:rsidRPr="0051632C" w:rsidRDefault="00A85A75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A85A75" w:rsidRPr="0051632C" w:rsidTr="007E778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2"/>
        </w:trPr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5A75" w:rsidRPr="0051632C" w:rsidRDefault="00A85A75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85A75" w:rsidRPr="0051632C" w:rsidRDefault="00A85A75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A85A75" w:rsidRPr="0051632C" w:rsidRDefault="00A85A75" w:rsidP="00F61384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85A75" w:rsidRPr="0051632C" w:rsidRDefault="00A85A75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A85A75" w:rsidRPr="0051632C" w:rsidRDefault="00A85A75" w:rsidP="00A85A75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A85A75" w:rsidRPr="0051632C" w:rsidRDefault="00A85A75" w:rsidP="00A85A75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sz w:val="20"/>
          <w:szCs w:val="20"/>
          <w:lang w:eastAsia="sl-SI"/>
        </w:rPr>
        <w:t>Izjavljamo, da zgoraj navedena skupna ponudbena vrednost/ponudbena cena pokriva vse stroške, ki jih bomo imeli v zvezi z realizacijo naročila, v primeru, da bomo izbrani na predmetnem javnem naročilu.</w:t>
      </w:r>
    </w:p>
    <w:p w:rsidR="00A85A75" w:rsidRPr="0051632C" w:rsidRDefault="00A85A75" w:rsidP="00A85A75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A85A75" w:rsidRPr="0051632C" w:rsidRDefault="00A85A75" w:rsidP="00A85A75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/>
          <w:i/>
          <w:sz w:val="20"/>
          <w:szCs w:val="20"/>
          <w:lang w:eastAsia="sl-SI"/>
        </w:rPr>
        <w:t>Opomba:</w:t>
      </w:r>
    </w:p>
    <w:p w:rsidR="00A85A75" w:rsidRDefault="00A85A75" w:rsidP="00A85A75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i/>
          <w:sz w:val="20"/>
          <w:szCs w:val="20"/>
          <w:lang w:eastAsia="sl-SI"/>
        </w:rPr>
        <w:t>Ponudnik v obrazec vpiše vse zahtevane elemente ponudbenega predračuna</w:t>
      </w:r>
      <w:r w:rsidR="007E7786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(neizpolnjena bela polja)</w:t>
      </w:r>
      <w:r w:rsidRPr="0051632C">
        <w:rPr>
          <w:rFonts w:ascii="Arial" w:eastAsia="Times New Roman" w:hAnsi="Arial" w:cs="Arial"/>
          <w:i/>
          <w:sz w:val="20"/>
          <w:szCs w:val="20"/>
          <w:lang w:eastAsia="sl-SI"/>
        </w:rPr>
        <w:t>. V primeru, da v ponudbenem predračunu ne bodo izpolnjeni vsi zahtevani elementi, bo taka ponudba izključena.</w:t>
      </w:r>
    </w:p>
    <w:p w:rsidR="00503598" w:rsidRDefault="00503598" w:rsidP="00503598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503598" w:rsidRPr="0051632C" w:rsidRDefault="00503598" w:rsidP="00503598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EC081F" w:rsidRPr="00503598" w:rsidRDefault="00EC081F" w:rsidP="00EC081F">
      <w:pPr>
        <w:ind w:left="637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 in datum: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>Podpis:</w:t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ab/>
        <w:t>Žig:</w:t>
      </w:r>
    </w:p>
    <w:p w:rsidR="00093EA5" w:rsidRDefault="00093EA5" w:rsidP="00503598">
      <w:pPr>
        <w:ind w:left="8496"/>
      </w:pPr>
    </w:p>
    <w:sectPr w:rsidR="00093EA5" w:rsidSect="00887AB0">
      <w:headerReference w:type="default" r:id="rId7"/>
      <w:headerReference w:type="first" r:id="rId8"/>
      <w:pgSz w:w="16838" w:h="11906" w:orient="landscape"/>
      <w:pgMar w:top="1417" w:right="1417" w:bottom="1417" w:left="1417" w:header="22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63FF" w:rsidRDefault="005E63FF" w:rsidP="005E63FF">
      <w:pPr>
        <w:spacing w:after="0" w:line="240" w:lineRule="auto"/>
      </w:pPr>
      <w:r>
        <w:separator/>
      </w:r>
    </w:p>
  </w:endnote>
  <w:endnote w:type="continuationSeparator" w:id="0">
    <w:p w:rsidR="005E63FF" w:rsidRDefault="005E63FF" w:rsidP="005E6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63FF" w:rsidRDefault="005E63FF" w:rsidP="005E63FF">
      <w:pPr>
        <w:spacing w:after="0" w:line="240" w:lineRule="auto"/>
      </w:pPr>
      <w:r>
        <w:separator/>
      </w:r>
    </w:p>
  </w:footnote>
  <w:footnote w:type="continuationSeparator" w:id="0">
    <w:p w:rsidR="005E63FF" w:rsidRDefault="005E63FF" w:rsidP="005E6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AB0" w:rsidRDefault="00887AB0">
    <w:pPr>
      <w:pStyle w:val="Glava"/>
    </w:pPr>
  </w:p>
  <w:p w:rsidR="00887AB0" w:rsidRDefault="00887AB0">
    <w:pPr>
      <w:pStyle w:val="Glava"/>
    </w:pPr>
  </w:p>
  <w:p w:rsidR="00887AB0" w:rsidRDefault="00887AB0">
    <w:pPr>
      <w:pStyle w:val="Glava"/>
    </w:pPr>
  </w:p>
  <w:p w:rsidR="00887AB0" w:rsidRDefault="00887AB0">
    <w:pPr>
      <w:pStyle w:val="Glava"/>
    </w:pPr>
    <w:r>
      <w:tab/>
    </w:r>
    <w:r>
      <w:tab/>
    </w:r>
    <w:r>
      <w:tab/>
    </w:r>
    <w:r>
      <w:tab/>
      <w:t xml:space="preserve">         </w:t>
    </w:r>
    <w:r w:rsidRPr="00887AB0">
      <w:rPr>
        <w:rFonts w:ascii="Tms Rmn" w:eastAsia="Calibri" w:hAnsi="Tms Rmn" w:cs="Times New Roman"/>
        <w:noProof/>
      </w:rPr>
      <w:drawing>
        <wp:inline distT="0" distB="0" distL="0" distR="0" wp14:anchorId="0048836D" wp14:editId="78E69462">
          <wp:extent cx="1276697" cy="244698"/>
          <wp:effectExtent l="0" t="0" r="0" b="3175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9557" cy="296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87AB0">
      <w:rPr>
        <w:rFonts w:ascii="Times New Roman" w:eastAsia="Times New Roman" w:hAnsi="Times New Roman" w:cs="Arial"/>
        <w:noProof/>
        <w:sz w:val="16"/>
        <w:lang w:eastAsia="sl-SI"/>
      </w:rPr>
      <w:drawing>
        <wp:inline distT="0" distB="0" distL="0" distR="0" wp14:anchorId="222B24F1" wp14:editId="6C34E446">
          <wp:extent cx="1036750" cy="293413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374" cy="3117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AB0" w:rsidRDefault="00887AB0">
    <w:pPr>
      <w:pStyle w:val="Glava"/>
    </w:pPr>
  </w:p>
  <w:p w:rsidR="00887AB0" w:rsidRDefault="00887AB0">
    <w:pPr>
      <w:pStyle w:val="Glava"/>
    </w:pPr>
  </w:p>
  <w:p w:rsidR="00887AB0" w:rsidRDefault="00887AB0">
    <w:pPr>
      <w:pStyle w:val="Glava"/>
    </w:pPr>
    <w:r>
      <w:tab/>
    </w:r>
    <w:r>
      <w:tab/>
    </w:r>
    <w:r>
      <w:tab/>
    </w:r>
    <w:r>
      <w:tab/>
      <w:t xml:space="preserve">      </w:t>
    </w:r>
    <w:r w:rsidRPr="00887AB0">
      <w:rPr>
        <w:rFonts w:ascii="Tms Rmn" w:eastAsia="Calibri" w:hAnsi="Tms Rmn" w:cs="Times New Roman"/>
        <w:noProof/>
      </w:rPr>
      <w:drawing>
        <wp:inline distT="0" distB="0" distL="0" distR="0" wp14:anchorId="35F41CDE" wp14:editId="710453C7">
          <wp:extent cx="1276697" cy="244698"/>
          <wp:effectExtent l="0" t="0" r="0" b="317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9557" cy="296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87AB0">
      <w:rPr>
        <w:rFonts w:ascii="Times New Roman" w:eastAsia="Times New Roman" w:hAnsi="Times New Roman" w:cs="Arial"/>
        <w:noProof/>
        <w:sz w:val="16"/>
        <w:lang w:eastAsia="sl-SI"/>
      </w:rPr>
      <w:drawing>
        <wp:inline distT="0" distB="0" distL="0" distR="0" wp14:anchorId="505D04C7" wp14:editId="1B8D24EE">
          <wp:extent cx="1036750" cy="293413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374" cy="3117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201DB2"/>
    <w:multiLevelType w:val="hybridMultilevel"/>
    <w:tmpl w:val="F02EBBAC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260C4"/>
    <w:multiLevelType w:val="hybridMultilevel"/>
    <w:tmpl w:val="3DB8258A"/>
    <w:lvl w:ilvl="0" w:tplc="7A1C1EA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32C"/>
    <w:rsid w:val="00014C66"/>
    <w:rsid w:val="00017A6A"/>
    <w:rsid w:val="0002275E"/>
    <w:rsid w:val="00085448"/>
    <w:rsid w:val="00093EA5"/>
    <w:rsid w:val="000C4F6F"/>
    <w:rsid w:val="00116770"/>
    <w:rsid w:val="002451B4"/>
    <w:rsid w:val="002E7F96"/>
    <w:rsid w:val="00332606"/>
    <w:rsid w:val="00377637"/>
    <w:rsid w:val="003C0A27"/>
    <w:rsid w:val="00472D8D"/>
    <w:rsid w:val="00503598"/>
    <w:rsid w:val="00503FE9"/>
    <w:rsid w:val="0051632C"/>
    <w:rsid w:val="00516D96"/>
    <w:rsid w:val="00517110"/>
    <w:rsid w:val="005A7480"/>
    <w:rsid w:val="005B383D"/>
    <w:rsid w:val="005C6EA8"/>
    <w:rsid w:val="005E63FF"/>
    <w:rsid w:val="0060126C"/>
    <w:rsid w:val="006441F0"/>
    <w:rsid w:val="00667EC4"/>
    <w:rsid w:val="00680BCC"/>
    <w:rsid w:val="006A51FA"/>
    <w:rsid w:val="006D115C"/>
    <w:rsid w:val="006E68BE"/>
    <w:rsid w:val="00733CDF"/>
    <w:rsid w:val="00767AF5"/>
    <w:rsid w:val="007E7786"/>
    <w:rsid w:val="00865957"/>
    <w:rsid w:val="0088544A"/>
    <w:rsid w:val="00887AB0"/>
    <w:rsid w:val="008A7894"/>
    <w:rsid w:val="008C6D4A"/>
    <w:rsid w:val="00986D09"/>
    <w:rsid w:val="009B25E4"/>
    <w:rsid w:val="009C3127"/>
    <w:rsid w:val="009C32C5"/>
    <w:rsid w:val="00A07ABC"/>
    <w:rsid w:val="00A57D2C"/>
    <w:rsid w:val="00A7307E"/>
    <w:rsid w:val="00A846A7"/>
    <w:rsid w:val="00A85A75"/>
    <w:rsid w:val="00AE1932"/>
    <w:rsid w:val="00C703EA"/>
    <w:rsid w:val="00CC3996"/>
    <w:rsid w:val="00D56475"/>
    <w:rsid w:val="00DE18A5"/>
    <w:rsid w:val="00E973D5"/>
    <w:rsid w:val="00EC081F"/>
    <w:rsid w:val="00ED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FB233"/>
  <w15:chartTrackingRefBased/>
  <w15:docId w15:val="{9A809FC7-D70F-4A4F-8A79-898919A13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986D0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B383D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5E6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E63FF"/>
  </w:style>
  <w:style w:type="paragraph" w:styleId="Noga">
    <w:name w:val="footer"/>
    <w:basedOn w:val="Navaden"/>
    <w:link w:val="NogaZnak"/>
    <w:uiPriority w:val="99"/>
    <w:unhideWhenUsed/>
    <w:rsid w:val="005E6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E6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DULAR Robert</dc:creator>
  <cp:keywords/>
  <dc:description/>
  <cp:lastModifiedBy>Robert Dular</cp:lastModifiedBy>
  <cp:revision>27</cp:revision>
  <dcterms:created xsi:type="dcterms:W3CDTF">2023-02-03T13:26:00Z</dcterms:created>
  <dcterms:modified xsi:type="dcterms:W3CDTF">2023-06-28T13:50:00Z</dcterms:modified>
</cp:coreProperties>
</file>